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5D" w:rsidRPr="007B705D" w:rsidRDefault="00212DF6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color w:val="000000" w:themeColor="text1"/>
          <w:sz w:val="22"/>
          <w:szCs w:val="22"/>
        </w:rPr>
        <w:t>Informacja dotycząca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 rozstrzygnięcia naboru</w:t>
      </w:r>
      <w:r w:rsidR="007B705D" w:rsidRPr="007B705D">
        <w:rPr>
          <w:rFonts w:ascii="Arial" w:hAnsi="Arial" w:cs="Arial"/>
          <w:sz w:val="22"/>
          <w:szCs w:val="22"/>
        </w:rPr>
        <w:t xml:space="preserve"> projektów związanych z realizacją zadania Estetyzacja Miasta w roku 2021.</w:t>
      </w:r>
    </w:p>
    <w:p w:rsid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05634" w:rsidRPr="007B705D" w:rsidRDefault="00505634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Szanowni Państwo,</w:t>
      </w:r>
    </w:p>
    <w:p w:rsidR="00D2101F" w:rsidRPr="007B705D" w:rsidRDefault="00D2101F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05D" w:rsidRPr="007B705D" w:rsidRDefault="007B705D" w:rsidP="007B705D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7B705D">
        <w:rPr>
          <w:rFonts w:ascii="Arial" w:hAnsi="Arial" w:cs="Arial"/>
        </w:rPr>
        <w:t>Biuro Architekta Miasta Urzędu Miasta Szczecin informuje, że decyzją Zespołu do spraw oceny wniosków dotyczących naboru projektów związanych z realizacją zadania Estetyzacja Miasta, w składzie określonym w Zarządzeniu nr 195/21 Prezydenta Miasta Szczecin z dnia 22 kwietnia 2021 roku tj. (w kolejności alfabetycznej):</w:t>
      </w:r>
    </w:p>
    <w:p w:rsidR="007B705D" w:rsidRPr="007B705D" w:rsidRDefault="007B705D" w:rsidP="007B705D">
      <w:pPr>
        <w:pStyle w:val="Akapitzlist"/>
        <w:keepLines/>
        <w:spacing w:after="0"/>
        <w:jc w:val="both"/>
        <w:rPr>
          <w:rFonts w:ascii="Arial" w:hAnsi="Arial" w:cs="Arial"/>
          <w:color w:val="000000"/>
          <w:u w:color="000000"/>
        </w:rPr>
      </w:pPr>
    </w:p>
    <w:p w:rsidR="007B705D" w:rsidRPr="007B705D" w:rsidRDefault="007B705D" w:rsidP="007B705D">
      <w:pPr>
        <w:pStyle w:val="Akapitzlist"/>
        <w:keepLines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  <w:u w:color="000000"/>
        </w:rPr>
      </w:pPr>
      <w:r w:rsidRPr="007B705D">
        <w:rPr>
          <w:rFonts w:ascii="Arial" w:hAnsi="Arial" w:cs="Arial"/>
          <w:color w:val="000000"/>
          <w:u w:color="000000"/>
        </w:rPr>
        <w:t>Jarosław Bondar – Architekt Miasta w Urzędzie Miasta Szczecin;</w:t>
      </w:r>
    </w:p>
    <w:p w:rsidR="007B705D" w:rsidRPr="007B705D" w:rsidRDefault="007B705D" w:rsidP="007B70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  <w:u w:color="000000"/>
        </w:rPr>
      </w:pPr>
      <w:r w:rsidRPr="007B705D">
        <w:rPr>
          <w:rFonts w:ascii="Arial" w:hAnsi="Arial" w:cs="Arial"/>
          <w:color w:val="000000"/>
          <w:u w:color="000000"/>
        </w:rPr>
        <w:t xml:space="preserve">Roman Ciepliński – Prezes Zarządu Okręgu Związku Polskich Artystów Plastyków </w:t>
      </w:r>
      <w:r w:rsidRPr="007B705D">
        <w:rPr>
          <w:rFonts w:ascii="Arial" w:hAnsi="Arial" w:cs="Arial"/>
          <w:color w:val="000000"/>
          <w:u w:color="000000"/>
        </w:rPr>
        <w:br/>
        <w:t>w Szczecinie;</w:t>
      </w:r>
    </w:p>
    <w:p w:rsidR="007B705D" w:rsidRPr="007B705D" w:rsidRDefault="007B705D" w:rsidP="007B70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  <w:u w:color="000000"/>
        </w:rPr>
      </w:pPr>
      <w:r w:rsidRPr="007B705D">
        <w:rPr>
          <w:rFonts w:ascii="Arial" w:hAnsi="Arial" w:cs="Arial"/>
          <w:color w:val="000000"/>
          <w:u w:color="000000"/>
        </w:rPr>
        <w:t xml:space="preserve">Tomasz </w:t>
      </w:r>
      <w:proofErr w:type="spellStart"/>
      <w:r w:rsidRPr="007B705D">
        <w:rPr>
          <w:rFonts w:ascii="Arial" w:hAnsi="Arial" w:cs="Arial"/>
          <w:color w:val="000000"/>
          <w:u w:color="000000"/>
        </w:rPr>
        <w:t>Sachanowicz</w:t>
      </w:r>
      <w:proofErr w:type="spellEnd"/>
      <w:r w:rsidRPr="007B705D">
        <w:rPr>
          <w:rFonts w:ascii="Arial" w:hAnsi="Arial" w:cs="Arial"/>
          <w:color w:val="000000"/>
          <w:u w:color="000000"/>
        </w:rPr>
        <w:t xml:space="preserve"> – Zachodniopomorski Uniwersytet Technologiczny w Szczecinie;</w:t>
      </w:r>
    </w:p>
    <w:p w:rsidR="007B705D" w:rsidRPr="007B705D" w:rsidRDefault="007B705D" w:rsidP="007B705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color w:val="000000"/>
          <w:u w:color="000000"/>
        </w:rPr>
      </w:pPr>
      <w:r w:rsidRPr="007B705D">
        <w:rPr>
          <w:rFonts w:ascii="Arial" w:hAnsi="Arial" w:cs="Arial"/>
          <w:color w:val="000000"/>
          <w:u w:color="000000"/>
        </w:rPr>
        <w:t>Katarzyna Szeszycka – Akademia Sztuki w Szczecinie;</w:t>
      </w:r>
    </w:p>
    <w:p w:rsidR="007B705D" w:rsidRPr="007B705D" w:rsidRDefault="007B705D" w:rsidP="007B705D">
      <w:pPr>
        <w:spacing w:after="0" w:line="276" w:lineRule="auto"/>
        <w:ind w:left="709"/>
        <w:jc w:val="both"/>
        <w:rPr>
          <w:rFonts w:ascii="Arial" w:hAnsi="Arial" w:cs="Arial"/>
        </w:rPr>
      </w:pPr>
    </w:p>
    <w:p w:rsidR="007B705D" w:rsidRPr="007B705D" w:rsidRDefault="007B705D" w:rsidP="007B705D">
      <w:pPr>
        <w:spacing w:after="0" w:line="276" w:lineRule="auto"/>
        <w:jc w:val="both"/>
        <w:rPr>
          <w:rFonts w:ascii="Arial" w:hAnsi="Arial" w:cs="Arial"/>
        </w:rPr>
      </w:pPr>
      <w:r w:rsidRPr="007B705D">
        <w:rPr>
          <w:rFonts w:ascii="Arial" w:hAnsi="Arial" w:cs="Arial"/>
        </w:rPr>
        <w:t xml:space="preserve">który zebrał się na posiedzeniu w formie </w:t>
      </w:r>
      <w:proofErr w:type="spellStart"/>
      <w:r w:rsidRPr="007B705D">
        <w:rPr>
          <w:rFonts w:ascii="Arial" w:hAnsi="Arial" w:cs="Arial"/>
        </w:rPr>
        <w:t>on-line</w:t>
      </w:r>
      <w:proofErr w:type="spellEnd"/>
      <w:r w:rsidRPr="007B705D">
        <w:rPr>
          <w:rFonts w:ascii="Arial" w:hAnsi="Arial" w:cs="Arial"/>
        </w:rPr>
        <w:t xml:space="preserve"> w dniu 28.04.2021 r. w celu oceny dziewiętnastu wniosków, które wpłynęły w związku z ogłoszonym naborem dotyczącym realizacji zadania – </w:t>
      </w:r>
      <w:r w:rsidRPr="007B705D">
        <w:rPr>
          <w:rFonts w:ascii="Arial" w:hAnsi="Arial" w:cs="Arial"/>
          <w:u w:val="single"/>
        </w:rPr>
        <w:t>wskazanych zostało pięć projektów murali do realizacji w roku 2021</w:t>
      </w:r>
      <w:r w:rsidRPr="007B705D">
        <w:rPr>
          <w:rFonts w:ascii="Arial" w:hAnsi="Arial" w:cs="Arial"/>
        </w:rPr>
        <w:t xml:space="preserve"> tj.:</w:t>
      </w:r>
    </w:p>
    <w:p w:rsidR="00D2101F" w:rsidRPr="007B705D" w:rsidRDefault="00D2101F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346E7" w:rsidRDefault="002A79C9" w:rsidP="007B70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Piotr </w:t>
      </w:r>
      <w:proofErr w:type="spellStart"/>
      <w:r w:rsidRPr="007B705D">
        <w:rPr>
          <w:rFonts w:ascii="Arial" w:hAnsi="Arial" w:cs="Arial"/>
          <w:color w:val="000000" w:themeColor="text1"/>
          <w:sz w:val="22"/>
          <w:szCs w:val="22"/>
        </w:rPr>
        <w:t>Pauk</w:t>
      </w:r>
      <w:proofErr w:type="spellEnd"/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003EF">
        <w:rPr>
          <w:rFonts w:ascii="Arial" w:hAnsi="Arial" w:cs="Arial"/>
          <w:color w:val="000000" w:themeColor="text1"/>
          <w:sz w:val="22"/>
          <w:szCs w:val="22"/>
        </w:rPr>
        <w:t xml:space="preserve">Przemysław </w:t>
      </w:r>
      <w:proofErr w:type="spellStart"/>
      <w:r w:rsidR="00A003EF">
        <w:rPr>
          <w:rFonts w:ascii="Arial" w:hAnsi="Arial" w:cs="Arial"/>
          <w:color w:val="000000" w:themeColor="text1"/>
          <w:sz w:val="22"/>
          <w:szCs w:val="22"/>
        </w:rPr>
        <w:t>Błejzyk</w:t>
      </w:r>
      <w:proofErr w:type="spellEnd"/>
      <w:r w:rsidR="00A003EF">
        <w:rPr>
          <w:rFonts w:ascii="Arial" w:hAnsi="Arial" w:cs="Arial"/>
          <w:color w:val="000000" w:themeColor="text1"/>
          <w:sz w:val="22"/>
          <w:szCs w:val="22"/>
        </w:rPr>
        <w:t xml:space="preserve"> (SAJNER) </w:t>
      </w:r>
    </w:p>
    <w:p w:rsidR="00D2101F" w:rsidRPr="007B705D" w:rsidRDefault="002A79C9" w:rsidP="00C346E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mural na ul. Powstańców W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ielkopolskich </w:t>
      </w:r>
      <w:r w:rsidRPr="007B705D">
        <w:rPr>
          <w:rFonts w:ascii="Arial" w:hAnsi="Arial" w:cs="Arial"/>
          <w:color w:val="000000" w:themeColor="text1"/>
          <w:sz w:val="22"/>
          <w:szCs w:val="22"/>
        </w:rPr>
        <w:t>46</w:t>
      </w:r>
      <w:r w:rsidR="00A003EF">
        <w:rPr>
          <w:rFonts w:ascii="Arial" w:hAnsi="Arial" w:cs="Arial"/>
          <w:color w:val="000000" w:themeColor="text1"/>
          <w:sz w:val="22"/>
          <w:szCs w:val="22"/>
        </w:rPr>
        <w:t xml:space="preserve"> (propozycja nr 1</w:t>
      </w:r>
      <w:r w:rsidR="00C346E7">
        <w:rPr>
          <w:rFonts w:ascii="Arial" w:hAnsi="Arial" w:cs="Arial"/>
          <w:color w:val="000000" w:themeColor="text1"/>
          <w:sz w:val="22"/>
          <w:szCs w:val="22"/>
        </w:rPr>
        <w:t xml:space="preserve"> - „Pejzaż”</w:t>
      </w:r>
      <w:r w:rsidR="00A003EF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C346E7" w:rsidRDefault="002A79C9" w:rsidP="007B70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Mariusz </w:t>
      </w:r>
      <w:proofErr w:type="spellStart"/>
      <w:r w:rsidRPr="007B705D">
        <w:rPr>
          <w:rFonts w:ascii="Arial" w:hAnsi="Arial" w:cs="Arial"/>
          <w:color w:val="000000" w:themeColor="text1"/>
          <w:sz w:val="22"/>
          <w:szCs w:val="22"/>
        </w:rPr>
        <w:t>Waras</w:t>
      </w:r>
      <w:proofErr w:type="spellEnd"/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2101F" w:rsidRPr="007B705D" w:rsidRDefault="002A79C9" w:rsidP="00C346E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mural na ul. Kolumba 12</w:t>
      </w:r>
      <w:r w:rsidR="00D2101F" w:rsidRPr="007B705D">
        <w:rPr>
          <w:rFonts w:ascii="Arial" w:hAnsi="Arial" w:cs="Arial"/>
          <w:color w:val="000000" w:themeColor="text1"/>
          <w:sz w:val="22"/>
          <w:szCs w:val="22"/>
        </w:rPr>
        <w:t>,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346E7" w:rsidRDefault="002A79C9" w:rsidP="007B70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DK Skolwin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7B705D">
        <w:rPr>
          <w:rFonts w:ascii="Arial" w:hAnsi="Arial" w:cs="Arial"/>
          <w:color w:val="000000" w:themeColor="text1"/>
          <w:sz w:val="22"/>
          <w:szCs w:val="22"/>
        </w:rPr>
        <w:t>Krzysztof Bitka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2101F" w:rsidRPr="007B705D" w:rsidRDefault="002A79C9" w:rsidP="00C346E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mural na ul. Dębogórskiej 10</w:t>
      </w:r>
      <w:r w:rsidR="00A003EF">
        <w:rPr>
          <w:rFonts w:ascii="Arial" w:hAnsi="Arial" w:cs="Arial"/>
          <w:color w:val="000000" w:themeColor="text1"/>
          <w:sz w:val="22"/>
          <w:szCs w:val="22"/>
        </w:rPr>
        <w:t xml:space="preserve"> (propozycja nr 4</w:t>
      </w:r>
      <w:r w:rsidR="00C346E7">
        <w:rPr>
          <w:rFonts w:ascii="Arial" w:hAnsi="Arial" w:cs="Arial"/>
          <w:color w:val="000000" w:themeColor="text1"/>
          <w:sz w:val="22"/>
          <w:szCs w:val="22"/>
        </w:rPr>
        <w:t xml:space="preserve"> – „Pielenie”</w:t>
      </w:r>
      <w:r w:rsidR="00A003EF">
        <w:rPr>
          <w:rFonts w:ascii="Arial" w:hAnsi="Arial" w:cs="Arial"/>
          <w:color w:val="000000" w:themeColor="text1"/>
          <w:sz w:val="22"/>
          <w:szCs w:val="22"/>
        </w:rPr>
        <w:t>),</w:t>
      </w:r>
    </w:p>
    <w:p w:rsidR="00C346E7" w:rsidRDefault="00C346E7" w:rsidP="007B70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Dominik Rutkowski</w:t>
      </w:r>
    </w:p>
    <w:p w:rsidR="00D2101F" w:rsidRPr="007B705D" w:rsidRDefault="002A79C9" w:rsidP="00C346E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mural na ul. Kościelnej 35</w:t>
      </w:r>
      <w:r w:rsidR="00D2101F" w:rsidRPr="007B705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346E7" w:rsidRDefault="002A79C9" w:rsidP="007B705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Polska Fundacja Przeciwdziałania Uzależnieniom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autor </w:t>
      </w:r>
      <w:r w:rsidRPr="007B705D">
        <w:rPr>
          <w:rFonts w:ascii="Arial" w:hAnsi="Arial" w:cs="Arial"/>
          <w:color w:val="000000" w:themeColor="text1"/>
          <w:sz w:val="22"/>
          <w:szCs w:val="22"/>
        </w:rPr>
        <w:t>Maciej Jurkiewicz</w:t>
      </w:r>
    </w:p>
    <w:p w:rsidR="00505634" w:rsidRPr="007B705D" w:rsidRDefault="002A79C9" w:rsidP="00C346E7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>mural na Bulwarze Gdańskim (filar Trasy Zamkowej)</w:t>
      </w:r>
      <w:r w:rsidR="00D2101F" w:rsidRPr="007B705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2101F" w:rsidRPr="007B705D" w:rsidRDefault="00D2101F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12DF6" w:rsidRDefault="00212DF6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2DF6">
        <w:rPr>
          <w:rFonts w:ascii="Arial" w:hAnsi="Arial" w:cs="Arial"/>
          <w:color w:val="000000" w:themeColor="text1"/>
          <w:sz w:val="22"/>
          <w:szCs w:val="22"/>
        </w:rPr>
        <w:t>Zespół dokonał wyboru w oparciu o następujące kryteria oceny: wartość artystyczna, wartość warsztatowa oraz jakość i czytelność przekazu.</w:t>
      </w:r>
    </w:p>
    <w:p w:rsidR="00212DF6" w:rsidRDefault="00212DF6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Zgodnie z warunkami naboru – łączny budżet zadania w roku 2021 wynosi 150 000, 00 zł brutto. Koszt realizacja jednego muralu zgłoszonego w naborze związanym z realizacją zadania nie może przekroczyć 30 000 zł brutto.</w:t>
      </w:r>
    </w:p>
    <w:p w:rsid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B705D" w:rsidRDefault="00505634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Dziękujemy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 xml:space="preserve">wszystkim Państwu – wnioskodawcom i autorom projektów – </w:t>
      </w:r>
      <w:r w:rsidR="00212DF6">
        <w:rPr>
          <w:rFonts w:ascii="Arial" w:hAnsi="Arial" w:cs="Arial"/>
          <w:color w:val="000000" w:themeColor="text1"/>
          <w:sz w:val="22"/>
          <w:szCs w:val="22"/>
        </w:rPr>
        <w:t xml:space="preserve">którzy wzięli udział </w:t>
      </w:r>
      <w:r w:rsidRPr="007B705D">
        <w:rPr>
          <w:rFonts w:ascii="Arial" w:hAnsi="Arial" w:cs="Arial"/>
          <w:color w:val="000000" w:themeColor="text1"/>
          <w:sz w:val="22"/>
          <w:szCs w:val="22"/>
        </w:rPr>
        <w:t xml:space="preserve">w naborze 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>związanym z realizacją zadania Estetyzacja Miasta</w:t>
      </w:r>
      <w:bookmarkEnd w:id="0"/>
      <w:r w:rsidR="00212DF6">
        <w:rPr>
          <w:rFonts w:ascii="Arial" w:hAnsi="Arial" w:cs="Arial"/>
          <w:color w:val="000000" w:themeColor="text1"/>
          <w:sz w:val="22"/>
          <w:szCs w:val="22"/>
        </w:rPr>
        <w:t xml:space="preserve"> w bieżącym roku</w:t>
      </w:r>
      <w:r w:rsidR="007B705D" w:rsidRPr="007B705D">
        <w:rPr>
          <w:rFonts w:ascii="Arial" w:hAnsi="Arial" w:cs="Arial"/>
          <w:color w:val="000000" w:themeColor="text1"/>
          <w:sz w:val="22"/>
          <w:szCs w:val="22"/>
        </w:rPr>
        <w:t>.</w:t>
      </w:r>
      <w:r w:rsidR="007B70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05634" w:rsidRPr="007B705D" w:rsidRDefault="007B705D" w:rsidP="007B705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Życzymy udanych realizacji!</w:t>
      </w:r>
    </w:p>
    <w:sectPr w:rsidR="00505634" w:rsidRPr="007B705D" w:rsidSect="008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77E"/>
    <w:multiLevelType w:val="hybridMultilevel"/>
    <w:tmpl w:val="E2BC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0C04"/>
    <w:multiLevelType w:val="hybridMultilevel"/>
    <w:tmpl w:val="12CECCA0"/>
    <w:lvl w:ilvl="0" w:tplc="B4082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3CBB"/>
    <w:multiLevelType w:val="hybridMultilevel"/>
    <w:tmpl w:val="2234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163BB"/>
    <w:multiLevelType w:val="hybridMultilevel"/>
    <w:tmpl w:val="F41EE57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10AE"/>
    <w:rsid w:val="000F7D6D"/>
    <w:rsid w:val="00212DF6"/>
    <w:rsid w:val="002470A0"/>
    <w:rsid w:val="002A79C9"/>
    <w:rsid w:val="00355D78"/>
    <w:rsid w:val="00505634"/>
    <w:rsid w:val="005C20C2"/>
    <w:rsid w:val="005C7903"/>
    <w:rsid w:val="00651DCF"/>
    <w:rsid w:val="007110AE"/>
    <w:rsid w:val="007B705D"/>
    <w:rsid w:val="007C09FA"/>
    <w:rsid w:val="008F4C69"/>
    <w:rsid w:val="00A003EF"/>
    <w:rsid w:val="00C346E7"/>
    <w:rsid w:val="00D2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705D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Karolina</dc:creator>
  <cp:lastModifiedBy>jbondar</cp:lastModifiedBy>
  <cp:revision>2</cp:revision>
  <cp:lastPrinted>2021-04-29T07:43:00Z</cp:lastPrinted>
  <dcterms:created xsi:type="dcterms:W3CDTF">2021-04-30T09:04:00Z</dcterms:created>
  <dcterms:modified xsi:type="dcterms:W3CDTF">2021-04-30T09:04:00Z</dcterms:modified>
</cp:coreProperties>
</file>